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GUIA PARA LA INSTALACIÓN DE VPN 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(SG-ST-GA01)</w:t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Responsable: Auxiliar de Sistemas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Objetivo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Obtener acceso a los diferentes aplicativos que se manejan dentro de la empresa desde cualquier ubicación fuera de la oficina.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Alcance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Desde la instalación compatible al equipo que posea el usuario hasta el acceso a los múltiples aplicativos de la empresa.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Actualización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Cada vez que se modifique el procedimiento o cualquier documento y/o formato referentes a este proceso.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Responsables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9"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Auxiliar de Sistemas: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responsable de realizar la instalación del VPN y realizar configuración del servidor para manejo de la conexión de escritorio remoto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Términos y definiciones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5.1 DMS: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Servidor de la empresa.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5.2 VPN: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Red Privada Virtual, esta es una extensión segura de la red de área local sobre una red pública o no controlada como Internet.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Políticas o condiciones de operación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Al momento de realizar la instalación de la VPN, debe ser compatible con el sistema operativo para que este funcional.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Este será usado para trabajar solo por fuera del área laboral.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Para usar la VPN deberá usar la conexión de escritorio remoto.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 Descripción de la actividad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7.1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ingresará a la carpeta compartida de instaladores con el usuario y contraseñas asignadas.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964078" cy="1522693"/>
            <wp:effectExtent b="0" l="0" r="0" t="0"/>
            <wp:docPr id="1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4078" cy="15226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7.2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el sistema es Windows 7 o superior antes del Windows 10 se instalará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opnevpn-install-2.4.7-l607-Win7.exe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es Windows 10 o superior, se instalará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openvpn-install-2.4.7-l607-Win10.exe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612130" cy="485140"/>
            <wp:effectExtent b="0" l="0" r="0" t="0"/>
            <wp:docPr id="131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5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Para instalar el programa si deberá hacer los siguientes pasos: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2940050</wp:posOffset>
            </wp:positionH>
            <wp:positionV relativeFrom="paragraph">
              <wp:posOffset>31115</wp:posOffset>
            </wp:positionV>
            <wp:extent cx="2249805" cy="1758950"/>
            <wp:effectExtent b="0" l="0" r="0" t="0"/>
            <wp:wrapSquare wrapText="bothSides" distB="0" distT="0" distL="114300" distR="114300"/>
            <wp:docPr id="124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1758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236220</wp:posOffset>
            </wp:positionH>
            <wp:positionV relativeFrom="paragraph">
              <wp:posOffset>31115</wp:posOffset>
            </wp:positionV>
            <wp:extent cx="2285365" cy="1780540"/>
            <wp:effectExtent b="0" l="0" r="0" t="0"/>
            <wp:wrapSquare wrapText="bothSides" distB="0" distT="0" distL="114300" distR="114300"/>
            <wp:docPr id="137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85365" cy="17805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-2367279</wp:posOffset>
            </wp:positionH>
            <wp:positionV relativeFrom="paragraph">
              <wp:posOffset>1454785</wp:posOffset>
            </wp:positionV>
            <wp:extent cx="2289175" cy="1811020"/>
            <wp:effectExtent b="0" l="0" r="0" t="0"/>
            <wp:wrapSquare wrapText="bothSides" distB="0" distT="0" distL="114300" distR="114300"/>
            <wp:docPr id="136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8110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-5074284</wp:posOffset>
            </wp:positionH>
            <wp:positionV relativeFrom="paragraph">
              <wp:posOffset>1460500</wp:posOffset>
            </wp:positionV>
            <wp:extent cx="2298065" cy="1809115"/>
            <wp:effectExtent b="0" l="0" r="0" t="0"/>
            <wp:wrapSquare wrapText="bothSides" distB="0" distT="0" distL="114300" distR="114300"/>
            <wp:docPr id="13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8091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-292099</wp:posOffset>
                </wp:positionV>
                <wp:extent cx="504825" cy="193675"/>
                <wp:effectExtent b="0" l="0" r="0" t="0"/>
                <wp:wrapNone/>
                <wp:docPr id="118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06288" y="3695863"/>
                          <a:ext cx="479425" cy="168275"/>
                        </a:xfrm>
                        <a:prstGeom prst="rect">
                          <a:avLst/>
                        </a:prstGeom>
                        <a:noFill/>
                        <a:ln cap="flat" cmpd="sng" w="25400">
                          <a:solidFill>
                            <a:schemeClr val="accent2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-292099</wp:posOffset>
                </wp:positionV>
                <wp:extent cx="504825" cy="193675"/>
                <wp:effectExtent b="0" l="0" r="0" t="0"/>
                <wp:wrapNone/>
                <wp:docPr id="118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4825" cy="193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4191000</wp:posOffset>
                </wp:positionH>
                <wp:positionV relativeFrom="paragraph">
                  <wp:posOffset>-292099</wp:posOffset>
                </wp:positionV>
                <wp:extent cx="504825" cy="193675"/>
                <wp:effectExtent b="0" l="0" r="0" t="0"/>
                <wp:wrapNone/>
                <wp:docPr id="11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06288" y="3695863"/>
                          <a:ext cx="479425" cy="168275"/>
                        </a:xfrm>
                        <a:prstGeom prst="rect">
                          <a:avLst/>
                        </a:prstGeom>
                        <a:noFill/>
                        <a:ln cap="flat" cmpd="sng" w="25400">
                          <a:solidFill>
                            <a:schemeClr val="accent2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4191000</wp:posOffset>
                </wp:positionH>
                <wp:positionV relativeFrom="paragraph">
                  <wp:posOffset>-292099</wp:posOffset>
                </wp:positionV>
                <wp:extent cx="504825" cy="193675"/>
                <wp:effectExtent b="0" l="0" r="0" t="0"/>
                <wp:wrapNone/>
                <wp:docPr id="11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4825" cy="193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-3745864</wp:posOffset>
            </wp:positionH>
            <wp:positionV relativeFrom="paragraph">
              <wp:posOffset>3390265</wp:posOffset>
            </wp:positionV>
            <wp:extent cx="2389505" cy="1878965"/>
            <wp:effectExtent b="0" l="0" r="0" t="0"/>
            <wp:wrapSquare wrapText="bothSides" distB="0" distT="0" distL="114300" distR="114300"/>
            <wp:docPr id="12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8789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7.4 </w:t>
      </w:r>
      <w:r w:rsidDel="00000000" w:rsidR="00000000" w:rsidRPr="00000000">
        <w:rPr>
          <w:rtl w:val="0"/>
        </w:rPr>
        <w:t xml:space="preserve">Se ingresará a la ruta de </w:t>
      </w:r>
      <w:r w:rsidDel="00000000" w:rsidR="00000000" w:rsidRPr="00000000">
        <w:rPr>
          <w:b w:val="1"/>
          <w:rtl w:val="0"/>
        </w:rPr>
        <w:t xml:space="preserve">onedrive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se debe ingresar a la carpeta </w:t>
      </w:r>
      <w:r w:rsidDel="00000000" w:rsidR="00000000" w:rsidRPr="00000000">
        <w:rPr>
          <w:b w:val="1"/>
          <w:i w:val="1"/>
          <w:rtl w:val="0"/>
        </w:rPr>
        <w:t xml:space="preserve">Central Motor, </w:t>
      </w:r>
      <w:r w:rsidDel="00000000" w:rsidR="00000000" w:rsidRPr="00000000">
        <w:rPr>
          <w:rtl w:val="0"/>
        </w:rPr>
        <w:t xml:space="preserve">luego ingresar a la carpeta </w:t>
      </w:r>
      <w:r w:rsidDel="00000000" w:rsidR="00000000" w:rsidRPr="00000000">
        <w:rPr>
          <w:b w:val="1"/>
          <w:i w:val="1"/>
          <w:rtl w:val="0"/>
        </w:rPr>
        <w:t xml:space="preserve">VPN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3048000</wp:posOffset>
            </wp:positionH>
            <wp:positionV relativeFrom="paragraph">
              <wp:posOffset>399415</wp:posOffset>
            </wp:positionV>
            <wp:extent cx="2928620" cy="914400"/>
            <wp:effectExtent b="0" l="0" r="0" t="0"/>
            <wp:wrapSquare wrapText="bothSides" distB="0" distT="0" distL="114300" distR="114300"/>
            <wp:docPr id="138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914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ind w:left="142" w:firstLine="0"/>
        <w:rPr/>
      </w:pPr>
      <w:r w:rsidDel="00000000" w:rsidR="00000000" w:rsidRPr="00000000">
        <w:rPr/>
        <w:drawing>
          <wp:inline distB="0" distT="0" distL="0" distR="0">
            <wp:extent cx="2531895" cy="741042"/>
            <wp:effectExtent b="0" l="0" r="0" t="0"/>
            <wp:docPr id="13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7"/>
                    <a:srcRect b="0" l="0" r="12223" t="14960"/>
                    <a:stretch>
                      <a:fillRect/>
                    </a:stretch>
                  </pic:blipFill>
                  <pic:spPr>
                    <a:xfrm>
                      <a:off x="0" y="0"/>
                      <a:ext cx="2531895" cy="7410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i w:val="1"/>
          <w:rtl w:val="0"/>
        </w:rPr>
        <w:t xml:space="preserve">7.5 </w:t>
      </w:r>
      <w:r w:rsidDel="00000000" w:rsidR="00000000" w:rsidRPr="00000000">
        <w:rPr>
          <w:rtl w:val="0"/>
        </w:rPr>
        <w:t xml:space="preserve">Se descargarán todos los archivos.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1069339</wp:posOffset>
            </wp:positionH>
            <wp:positionV relativeFrom="paragraph">
              <wp:posOffset>41275</wp:posOffset>
            </wp:positionV>
            <wp:extent cx="3923665" cy="1487170"/>
            <wp:effectExtent b="0" l="0" r="0" t="0"/>
            <wp:wrapSquare wrapText="bothSides" distB="0" distT="0" distL="114300" distR="114300"/>
            <wp:docPr id="123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8"/>
                    <a:srcRect b="0" l="0" r="3013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14871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i w:val="1"/>
          <w:rtl w:val="0"/>
        </w:rPr>
        <w:t xml:space="preserve">7.6 </w:t>
      </w:r>
      <w:r w:rsidDel="00000000" w:rsidR="00000000" w:rsidRPr="00000000">
        <w:rPr>
          <w:rtl w:val="0"/>
        </w:rPr>
        <w:t xml:space="preserve">Se ingresará al explorador de archivos e y seleccionará el disco local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1229360</wp:posOffset>
            </wp:positionH>
            <wp:positionV relativeFrom="paragraph">
              <wp:posOffset>128270</wp:posOffset>
            </wp:positionV>
            <wp:extent cx="3275330" cy="1063625"/>
            <wp:effectExtent b="0" l="0" r="0" t="0"/>
            <wp:wrapSquare wrapText="bothSides" distB="0" distT="0" distL="114300" distR="114300"/>
            <wp:docPr id="12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9"/>
                    <a:srcRect b="38583" l="0" r="7869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10636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i w:val="1"/>
          <w:rtl w:val="0"/>
        </w:rPr>
        <w:t xml:space="preserve">7.7 </w:t>
      </w:r>
      <w:r w:rsidDel="00000000" w:rsidR="00000000" w:rsidRPr="00000000">
        <w:rPr>
          <w:rtl w:val="0"/>
        </w:rPr>
        <w:t xml:space="preserve">Se buscará la carpeta de archivos de programa e ingresará a la carpeta de </w:t>
      </w:r>
      <w:r w:rsidDel="00000000" w:rsidR="00000000" w:rsidRPr="00000000">
        <w:rPr>
          <w:b w:val="1"/>
          <w:i w:val="1"/>
          <w:rtl w:val="0"/>
        </w:rPr>
        <w:t xml:space="preserve">OpenVPN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-65404</wp:posOffset>
            </wp:positionH>
            <wp:positionV relativeFrom="paragraph">
              <wp:posOffset>466090</wp:posOffset>
            </wp:positionV>
            <wp:extent cx="3049905" cy="1596390"/>
            <wp:effectExtent b="0" l="0" r="0" t="0"/>
            <wp:wrapSquare wrapText="bothSides" distB="0" distT="0" distL="114300" distR="114300"/>
            <wp:docPr id="12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0"/>
                    <a:srcRect b="20535" l="0" r="1735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596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3046730</wp:posOffset>
            </wp:positionH>
            <wp:positionV relativeFrom="paragraph">
              <wp:posOffset>467994</wp:posOffset>
            </wp:positionV>
            <wp:extent cx="3021965" cy="1494155"/>
            <wp:effectExtent b="0" l="0" r="0" t="0"/>
            <wp:wrapSquare wrapText="bothSides" distB="0" distT="0" distL="114300" distR="114300"/>
            <wp:docPr id="120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21"/>
                    <a:srcRect b="27551" l="0" r="0" t="27754"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14941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9">
      <w:pPr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7.8 </w:t>
      </w:r>
      <w:r w:rsidDel="00000000" w:rsidR="00000000" w:rsidRPr="00000000">
        <w:rPr>
          <w:rtl w:val="0"/>
        </w:rPr>
        <w:t xml:space="preserve">Una vez este en la carpeta de </w:t>
      </w:r>
      <w:r w:rsidDel="00000000" w:rsidR="00000000" w:rsidRPr="00000000">
        <w:rPr>
          <w:b w:val="1"/>
          <w:i w:val="1"/>
          <w:rtl w:val="0"/>
        </w:rPr>
        <w:t xml:space="preserve">OpenVPN </w:t>
      </w:r>
      <w:r w:rsidDel="00000000" w:rsidR="00000000" w:rsidRPr="00000000">
        <w:rPr>
          <w:rtl w:val="0"/>
        </w:rPr>
        <w:t xml:space="preserve">y buscará la carpeta llamada </w:t>
      </w:r>
      <w:r w:rsidDel="00000000" w:rsidR="00000000" w:rsidRPr="00000000">
        <w:rPr>
          <w:b w:val="1"/>
          <w:i w:val="1"/>
          <w:rtl w:val="0"/>
        </w:rPr>
        <w:t xml:space="preserve">config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4173175" cy="1312716"/>
            <wp:effectExtent b="0" l="0" r="0" t="0"/>
            <wp:docPr id="13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2"/>
                    <a:srcRect b="23875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3175" cy="13127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i w:val="1"/>
          <w:rtl w:val="0"/>
        </w:rPr>
        <w:t xml:space="preserve">7.9 </w:t>
      </w:r>
      <w:r w:rsidDel="00000000" w:rsidR="00000000" w:rsidRPr="00000000">
        <w:rPr>
          <w:rtl w:val="0"/>
        </w:rPr>
        <w:t xml:space="preserve">Se copiarán los archivos descargados de </w:t>
      </w:r>
      <w:r w:rsidDel="00000000" w:rsidR="00000000" w:rsidRPr="00000000">
        <w:rPr>
          <w:b w:val="1"/>
          <w:i w:val="1"/>
          <w:rtl w:val="0"/>
        </w:rPr>
        <w:t xml:space="preserve">OneDrive </w:t>
      </w:r>
      <w:r w:rsidDel="00000000" w:rsidR="00000000" w:rsidRPr="00000000">
        <w:rPr>
          <w:rtl w:val="0"/>
        </w:rPr>
        <w:t xml:space="preserve">y se pegarán en esta carpeta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209550</wp:posOffset>
            </wp:positionH>
            <wp:positionV relativeFrom="paragraph">
              <wp:posOffset>365760</wp:posOffset>
            </wp:positionV>
            <wp:extent cx="5615940" cy="1821815"/>
            <wp:effectExtent b="0" l="0" r="0" t="0"/>
            <wp:wrapSquare wrapText="bothSides" distB="0" distT="0" distL="114300" distR="114300"/>
            <wp:docPr id="126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3"/>
                    <a:srcRect b="14538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8218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C">
      <w:pPr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7.10 </w:t>
      </w:r>
      <w:r w:rsidDel="00000000" w:rsidR="00000000" w:rsidRPr="00000000">
        <w:rPr>
          <w:rtl w:val="0"/>
        </w:rPr>
        <w:t xml:space="preserve">En la barra de tareas en la parte inferior derecha se verá este icono (Cuadro rojo), se le dará clic derecho al icono e irá a </w:t>
      </w:r>
      <w:r w:rsidDel="00000000" w:rsidR="00000000" w:rsidRPr="00000000">
        <w:rPr>
          <w:b w:val="1"/>
          <w:i w:val="1"/>
          <w:rtl w:val="0"/>
        </w:rPr>
        <w:t xml:space="preserve">Conectar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2809240</wp:posOffset>
            </wp:positionH>
            <wp:positionV relativeFrom="paragraph">
              <wp:posOffset>81280</wp:posOffset>
            </wp:positionV>
            <wp:extent cx="1685290" cy="2288540"/>
            <wp:effectExtent b="0" l="0" r="0" t="0"/>
            <wp:wrapSquare wrapText="bothSides" distB="0" distT="0" distL="114300" distR="114300"/>
            <wp:docPr id="133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22885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575310</wp:posOffset>
            </wp:positionH>
            <wp:positionV relativeFrom="paragraph">
              <wp:posOffset>78740</wp:posOffset>
            </wp:positionV>
            <wp:extent cx="1643380" cy="1801495"/>
            <wp:effectExtent b="0" l="0" r="0" t="0"/>
            <wp:wrapSquare wrapText="bothSides" distB="0" distT="0" distL="114300" distR="114300"/>
            <wp:docPr id="11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8014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0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7.11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ingresará a la VPN con los usuarios asignados y según perfil del empleado. Esto generará una dirección IP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6609"/>
        </w:tabs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57151</wp:posOffset>
            </wp:positionH>
            <wp:positionV relativeFrom="paragraph">
              <wp:posOffset>607695</wp:posOffset>
            </wp:positionV>
            <wp:extent cx="2688590" cy="1764030"/>
            <wp:effectExtent b="0" l="0" r="0" t="0"/>
            <wp:wrapSquare wrapText="bothSides" distB="0" distT="0" distL="114300" distR="114300"/>
            <wp:docPr id="129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17640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2888615</wp:posOffset>
            </wp:positionH>
            <wp:positionV relativeFrom="paragraph">
              <wp:posOffset>249555</wp:posOffset>
            </wp:positionV>
            <wp:extent cx="2860675" cy="1862455"/>
            <wp:effectExtent b="0" l="0" r="0" t="0"/>
            <wp:wrapSquare wrapText="bothSides" distB="0" distT="0" distL="114300" distR="114300"/>
            <wp:docPr id="139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60675" cy="18624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1276985</wp:posOffset>
            </wp:positionH>
            <wp:positionV relativeFrom="paragraph">
              <wp:posOffset>179705</wp:posOffset>
            </wp:positionV>
            <wp:extent cx="2183765" cy="949960"/>
            <wp:effectExtent b="0" l="0" r="0" t="0"/>
            <wp:wrapSquare wrapText="bothSides" distB="0" distT="0" distL="114300" distR="114300"/>
            <wp:docPr id="12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949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Comunicación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Cualquier cambio en el procedimiento, normatividad u obligaciones será comunicado por la Coordinadora de Calidad al área de sistemas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Documentos, programas y/o registros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Historial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92"/>
        <w:gridCol w:w="2993"/>
        <w:gridCol w:w="2993"/>
        <w:tblGridChange w:id="0">
          <w:tblGrid>
            <w:gridCol w:w="2992"/>
            <w:gridCol w:w="2993"/>
            <w:gridCol w:w="29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VIGENCIA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RAZON DEL CAMBIOS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2021-11-06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pos="3885"/>
        </w:tabs>
        <w:rPr/>
      </w:pPr>
      <w:r w:rsidDel="00000000" w:rsidR="00000000" w:rsidRPr="00000000">
        <w:rPr>
          <w:rtl w:val="0"/>
        </w:rPr>
      </w:r>
    </w:p>
    <w:sectPr>
      <w:headerReference r:id="rId29" w:type="default"/>
      <w:footerReference r:id="rId30" w:type="default"/>
      <w:footerReference r:id="rId31" w:type="first"/>
      <w:pgSz w:h="15840" w:w="12240" w:orient="portrait"/>
      <w:pgMar w:bottom="1417" w:top="1417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b w:val="1"/>
        <w:i w:val="1"/>
        <w:color w:val="808080"/>
        <w:sz w:val="16"/>
        <w:szCs w:val="16"/>
        <w:rtl w:val="0"/>
      </w:rPr>
      <w:t xml:space="preserve">Esta es una copia controlada que se actualiza con cada cambio de versión, no haga copias de este documento porque corre el riesgo de tener una versión desactualizada.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8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0080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50"/>
      <w:gridCol w:w="5883"/>
      <w:gridCol w:w="1847"/>
      <w:tblGridChange w:id="0">
        <w:tblGrid>
          <w:gridCol w:w="2350"/>
          <w:gridCol w:w="5883"/>
          <w:gridCol w:w="1847"/>
        </w:tblGrid>
      </w:tblGridChange>
    </w:tblGrid>
    <w:tr>
      <w:trPr>
        <w:cantSplit w:val="0"/>
        <w:trHeight w:val="1069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5E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742950"/>
                <wp:effectExtent b="0" l="0" r="0" t="0"/>
                <wp:docPr descr="Descripción: LOGO CENTRAL MOTOR JPG" id="121" name="image6.jpg"/>
                <a:graphic>
                  <a:graphicData uri="http://schemas.openxmlformats.org/drawingml/2006/picture">
                    <pic:pic>
                      <pic:nvPicPr>
                        <pic:cNvPr descr="Descripción: LOGO CENTRAL MOTOR JPG" id="0" name="image6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7429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GUIA </w:t>
          </w:r>
        </w:p>
        <w:p w:rsidR="00000000" w:rsidDel="00000000" w:rsidP="00000000" w:rsidRDefault="00000000" w:rsidRPr="00000000" w14:paraId="0000006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PARA LA </w:t>
          </w: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INSTALACIÓN</w:t>
          </w: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 DE VPN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6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2021-11-06/V1</w:t>
          </w:r>
        </w:p>
      </w:tc>
    </w:tr>
  </w:tbl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07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decimal"/>
      <w:lvlText w:val="%1.%2."/>
      <w:lvlJc w:val="left"/>
      <w:pPr>
        <w:ind w:left="862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 w:val="1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A10A8D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97B31"/>
  </w:style>
  <w:style w:type="paragraph" w:styleId="Footer">
    <w:name w:val="footer"/>
    <w:basedOn w:val="Normal"/>
    <w:link w:val="FooterCh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97B3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97B3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97B31"/>
    <w:rPr>
      <w:rFonts w:ascii="Tahoma" w:cs="Tahoma" w:hAnsi="Tahoma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3C16D6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77D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A10A8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List">
    <w:name w:val="List"/>
    <w:basedOn w:val="Normal"/>
    <w:uiPriority w:val="99"/>
    <w:unhideWhenUsed w:val="1"/>
    <w:rsid w:val="00A10A8D"/>
    <w:pPr>
      <w:ind w:left="283" w:hanging="283"/>
      <w:contextualSpacing w:val="1"/>
    </w:pPr>
  </w:style>
  <w:style w:type="paragraph" w:styleId="List2">
    <w:name w:val="List 2"/>
    <w:basedOn w:val="Normal"/>
    <w:uiPriority w:val="99"/>
    <w:unhideWhenUsed w:val="1"/>
    <w:rsid w:val="00A10A8D"/>
    <w:pPr>
      <w:ind w:left="566" w:hanging="283"/>
      <w:contextualSpacing w:val="1"/>
    </w:pPr>
  </w:style>
  <w:style w:type="paragraph" w:styleId="List3">
    <w:name w:val="List 3"/>
    <w:basedOn w:val="Normal"/>
    <w:uiPriority w:val="99"/>
    <w:unhideWhenUsed w:val="1"/>
    <w:rsid w:val="00A10A8D"/>
    <w:pPr>
      <w:ind w:left="849" w:hanging="283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10A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10A8D"/>
  </w:style>
  <w:style w:type="paragraph" w:styleId="BodyTextIndent">
    <w:name w:val="Body Text Indent"/>
    <w:basedOn w:val="Normal"/>
    <w:link w:val="BodyTextIndentChar"/>
    <w:uiPriority w:val="99"/>
    <w:semiHidden w:val="1"/>
    <w:unhideWhenUsed w:val="1"/>
    <w:rsid w:val="00A10A8D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 w:val="1"/>
    <w:rsid w:val="00A10A8D"/>
  </w:style>
  <w:style w:type="paragraph" w:styleId="BodyTextFirstIndent2">
    <w:name w:val="Body Text First Indent 2"/>
    <w:basedOn w:val="BodyTextIndent"/>
    <w:link w:val="BodyTextFirstIndent2Char"/>
    <w:uiPriority w:val="99"/>
    <w:unhideWhenUsed w:val="1"/>
    <w:rsid w:val="00A10A8D"/>
    <w:pPr>
      <w:spacing w:after="20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rsid w:val="00A10A8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4.png"/><Relationship Id="rId22" Type="http://schemas.openxmlformats.org/officeDocument/2006/relationships/image" Target="media/image8.png"/><Relationship Id="rId21" Type="http://schemas.openxmlformats.org/officeDocument/2006/relationships/image" Target="media/image16.png"/><Relationship Id="rId24" Type="http://schemas.openxmlformats.org/officeDocument/2006/relationships/image" Target="media/image9.png"/><Relationship Id="rId23" Type="http://schemas.openxmlformats.org/officeDocument/2006/relationships/image" Target="media/image1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3.png"/><Relationship Id="rId26" Type="http://schemas.openxmlformats.org/officeDocument/2006/relationships/image" Target="media/image10.png"/><Relationship Id="rId25" Type="http://schemas.openxmlformats.org/officeDocument/2006/relationships/image" Target="media/image2.png"/><Relationship Id="rId28" Type="http://schemas.openxmlformats.org/officeDocument/2006/relationships/image" Target="media/image7.png"/><Relationship Id="rId27" Type="http://schemas.openxmlformats.org/officeDocument/2006/relationships/image" Target="media/image2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eader" Target="header1.xml"/><Relationship Id="rId7" Type="http://schemas.openxmlformats.org/officeDocument/2006/relationships/image" Target="media/image1.png"/><Relationship Id="rId8" Type="http://schemas.openxmlformats.org/officeDocument/2006/relationships/image" Target="media/image22.png"/><Relationship Id="rId31" Type="http://schemas.openxmlformats.org/officeDocument/2006/relationships/footer" Target="footer2.xml"/><Relationship Id="rId30" Type="http://schemas.openxmlformats.org/officeDocument/2006/relationships/footer" Target="footer1.xml"/><Relationship Id="rId11" Type="http://schemas.openxmlformats.org/officeDocument/2006/relationships/image" Target="media/image18.png"/><Relationship Id="rId10" Type="http://schemas.openxmlformats.org/officeDocument/2006/relationships/image" Target="media/image19.png"/><Relationship Id="rId13" Type="http://schemas.openxmlformats.org/officeDocument/2006/relationships/image" Target="media/image17.png"/><Relationship Id="rId12" Type="http://schemas.openxmlformats.org/officeDocument/2006/relationships/image" Target="media/image12.png"/><Relationship Id="rId15" Type="http://schemas.openxmlformats.org/officeDocument/2006/relationships/image" Target="media/image3.png"/><Relationship Id="rId14" Type="http://schemas.openxmlformats.org/officeDocument/2006/relationships/image" Target="media/image14.png"/><Relationship Id="rId17" Type="http://schemas.openxmlformats.org/officeDocument/2006/relationships/image" Target="media/image11.png"/><Relationship Id="rId16" Type="http://schemas.openxmlformats.org/officeDocument/2006/relationships/image" Target="media/image23.png"/><Relationship Id="rId19" Type="http://schemas.openxmlformats.org/officeDocument/2006/relationships/image" Target="media/image5.png"/><Relationship Id="rId18" Type="http://schemas.openxmlformats.org/officeDocument/2006/relationships/image" Target="media/image20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AeEZf/5KrmjKZc+6VbZKIOG9Dw==">AMUW2mVavSiR5/Oks2KPPZ4Y9g58imhaeticCLEsF+4ZO2CSoN/wrIEReV8WJ3lAZ573ctUjmR1V0+jNImHm+Z3AIOfi+7g5f6BH63TziXPvgGYY+XwOovAM3M4RhFYNrNGdNgzR3wHI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2021-11-11T22:10:00Z</dcterms:created>
  <dc:creator>CentralMotor</dc:creator>
</cp:coreProperties>
</file>